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BE" w:rsidRDefault="00A17DBE" w:rsidP="00A17DBE">
      <w:pPr>
        <w:ind w:right="-58"/>
        <w:rPr>
          <w:rFonts w:ascii="仿宋" w:eastAsia="仿宋" w:hAnsi="仿宋" w:cs="仿宋_GB2312"/>
          <w:sz w:val="30"/>
          <w:szCs w:val="30"/>
        </w:rPr>
      </w:pPr>
      <w:r w:rsidRPr="001E6C67">
        <w:rPr>
          <w:rFonts w:ascii="仿宋" w:eastAsia="仿宋" w:hAnsi="仿宋" w:cs="仿宋_GB2312" w:hint="eastAsia"/>
          <w:sz w:val="30"/>
          <w:szCs w:val="30"/>
        </w:rPr>
        <w:t>附件2：</w:t>
      </w:r>
    </w:p>
    <w:p w:rsidR="00A17DBE" w:rsidRPr="00D3452E" w:rsidRDefault="00A17DBE" w:rsidP="00D3452E">
      <w:pPr>
        <w:spacing w:line="360" w:lineRule="exact"/>
        <w:jc w:val="center"/>
        <w:rPr>
          <w:rFonts w:ascii="宋体"/>
          <w:b/>
          <w:sz w:val="36"/>
          <w:szCs w:val="36"/>
        </w:rPr>
      </w:pPr>
      <w:r w:rsidRPr="00D3452E">
        <w:rPr>
          <w:rFonts w:ascii="宋体" w:hAnsi="宋体" w:hint="eastAsia"/>
          <w:b/>
          <w:sz w:val="36"/>
          <w:szCs w:val="36"/>
        </w:rPr>
        <w:t>中国足球发展基金会足球培训活动申请表</w:t>
      </w:r>
    </w:p>
    <w:p w:rsidR="00A17DBE" w:rsidRPr="00D3452E" w:rsidRDefault="00A17DBE" w:rsidP="00D3452E">
      <w:pPr>
        <w:spacing w:line="360" w:lineRule="exact"/>
        <w:jc w:val="center"/>
        <w:rPr>
          <w:rFonts w:ascii="宋体"/>
          <w:sz w:val="36"/>
          <w:szCs w:val="36"/>
        </w:rPr>
      </w:pPr>
    </w:p>
    <w:p w:rsidR="00A17DBE" w:rsidRPr="00725861" w:rsidRDefault="00A17DBE" w:rsidP="00A17DBE">
      <w:pPr>
        <w:spacing w:afterLines="50" w:after="156" w:line="360" w:lineRule="exact"/>
        <w:ind w:rightChars="-330" w:right="-693"/>
        <w:jc w:val="right"/>
        <w:rPr>
          <w:rFonts w:ascii="仿宋" w:eastAsia="仿宋" w:hAnsi="仿宋"/>
          <w:bCs/>
          <w:sz w:val="28"/>
          <w:szCs w:val="28"/>
        </w:rPr>
      </w:pPr>
      <w:r w:rsidRPr="0043128C">
        <w:rPr>
          <w:rFonts w:ascii="仿宋" w:eastAsia="仿宋" w:hAnsi="仿宋"/>
          <w:b/>
          <w:bCs/>
          <w:sz w:val="24"/>
        </w:rPr>
        <w:t xml:space="preserve"> </w:t>
      </w:r>
      <w:bookmarkStart w:id="0" w:name="_GoBack"/>
      <w:r w:rsidRPr="0043128C">
        <w:rPr>
          <w:rFonts w:ascii="仿宋" w:eastAsia="仿宋" w:hAnsi="仿宋"/>
          <w:b/>
          <w:bCs/>
          <w:sz w:val="24"/>
        </w:rPr>
        <w:t xml:space="preserve"> </w:t>
      </w:r>
      <w:r>
        <w:rPr>
          <w:rFonts w:ascii="仿宋" w:eastAsia="仿宋" w:hAnsi="仿宋"/>
          <w:b/>
          <w:bCs/>
          <w:sz w:val="24"/>
        </w:rPr>
        <w:t xml:space="preserve">  </w:t>
      </w:r>
      <w:r w:rsidRPr="00725861">
        <w:rPr>
          <w:rFonts w:ascii="仿宋" w:eastAsia="仿宋" w:hAnsi="仿宋" w:hint="eastAsia"/>
          <w:bCs/>
          <w:sz w:val="28"/>
          <w:szCs w:val="28"/>
        </w:rPr>
        <w:t>填表日期：</w:t>
      </w:r>
      <w:r w:rsidRPr="00725861">
        <w:rPr>
          <w:rFonts w:ascii="仿宋" w:eastAsia="仿宋" w:hAnsi="仿宋"/>
          <w:bCs/>
          <w:sz w:val="28"/>
          <w:szCs w:val="28"/>
        </w:rPr>
        <w:t xml:space="preserve">   </w:t>
      </w:r>
      <w:r w:rsidRPr="00725861">
        <w:rPr>
          <w:rFonts w:ascii="仿宋" w:eastAsia="仿宋" w:hAnsi="仿宋" w:hint="eastAsia"/>
          <w:bCs/>
          <w:sz w:val="28"/>
          <w:szCs w:val="28"/>
        </w:rPr>
        <w:t>年</w:t>
      </w:r>
      <w:r w:rsidRPr="00725861">
        <w:rPr>
          <w:rFonts w:ascii="仿宋" w:eastAsia="仿宋" w:hAnsi="仿宋"/>
          <w:bCs/>
          <w:sz w:val="28"/>
          <w:szCs w:val="28"/>
        </w:rPr>
        <w:t xml:space="preserve">  </w:t>
      </w:r>
      <w:r w:rsidRPr="00725861">
        <w:rPr>
          <w:rFonts w:ascii="仿宋" w:eastAsia="仿宋" w:hAnsi="仿宋" w:hint="eastAsia"/>
          <w:bCs/>
          <w:sz w:val="28"/>
          <w:szCs w:val="28"/>
        </w:rPr>
        <w:t>月</w:t>
      </w:r>
      <w:r w:rsidRPr="00725861">
        <w:rPr>
          <w:rFonts w:ascii="仿宋" w:eastAsia="仿宋" w:hAnsi="仿宋"/>
          <w:bCs/>
          <w:sz w:val="28"/>
          <w:szCs w:val="28"/>
        </w:rPr>
        <w:t xml:space="preserve">  </w:t>
      </w:r>
      <w:r w:rsidRPr="00725861">
        <w:rPr>
          <w:rFonts w:ascii="仿宋" w:eastAsia="仿宋" w:hAnsi="仿宋" w:hint="eastAsia"/>
          <w:bCs/>
          <w:sz w:val="28"/>
          <w:szCs w:val="28"/>
        </w:rPr>
        <w:t>日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25"/>
        <w:gridCol w:w="224"/>
        <w:gridCol w:w="180"/>
        <w:gridCol w:w="2273"/>
        <w:gridCol w:w="647"/>
        <w:gridCol w:w="770"/>
        <w:gridCol w:w="450"/>
        <w:gridCol w:w="2928"/>
      </w:tblGrid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申请机构名称</w:t>
            </w:r>
          </w:p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（加盖公章）</w:t>
            </w:r>
          </w:p>
        </w:tc>
        <w:tc>
          <w:tcPr>
            <w:tcW w:w="7472" w:type="dxa"/>
            <w:gridSpan w:val="7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法定代表人</w:t>
            </w:r>
          </w:p>
        </w:tc>
        <w:tc>
          <w:tcPr>
            <w:tcW w:w="2677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378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77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378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Pr="006025B6" w:rsidRDefault="00A17DBE" w:rsidP="00D0091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培训活动名称</w:t>
            </w:r>
          </w:p>
        </w:tc>
        <w:tc>
          <w:tcPr>
            <w:tcW w:w="7472" w:type="dxa"/>
            <w:gridSpan w:val="7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合作方式</w:t>
            </w:r>
          </w:p>
        </w:tc>
        <w:tc>
          <w:tcPr>
            <w:tcW w:w="7472" w:type="dxa"/>
            <w:gridSpan w:val="7"/>
            <w:vAlign w:val="center"/>
          </w:tcPr>
          <w:p w:rsidR="00A17DBE" w:rsidRPr="00F12031" w:rsidRDefault="00A17DBE" w:rsidP="00D0091A">
            <w:pPr>
              <w:spacing w:line="360" w:lineRule="exact"/>
              <w:ind w:firstLineChars="100" w:firstLine="280"/>
              <w:rPr>
                <w:rFonts w:ascii="宋体"/>
                <w:color w:val="000000"/>
                <w:sz w:val="24"/>
                <w:u w:val="single"/>
              </w:rPr>
            </w:pPr>
            <w:r w:rsidRPr="009613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int="eastAsia"/>
                <w:color w:val="000000"/>
                <w:sz w:val="24"/>
              </w:rPr>
              <w:t xml:space="preserve">主办  </w:t>
            </w:r>
            <w:r w:rsidRPr="009613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int="eastAsia"/>
                <w:color w:val="000000"/>
                <w:sz w:val="24"/>
              </w:rPr>
              <w:t xml:space="preserve">承办  </w:t>
            </w:r>
            <w:r w:rsidRPr="009613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AB1DCC">
              <w:rPr>
                <w:rFonts w:ascii="宋体" w:hAnsi="宋体" w:hint="eastAsia"/>
                <w:color w:val="000000"/>
                <w:sz w:val="24"/>
              </w:rPr>
              <w:t>其他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＾＾＾＾＾＾</w:t>
            </w:r>
          </w:p>
        </w:tc>
      </w:tr>
      <w:tr w:rsidR="00A17DBE" w:rsidTr="00D0091A">
        <w:trPr>
          <w:cantSplit/>
          <w:trHeight w:val="613"/>
        </w:trPr>
        <w:tc>
          <w:tcPr>
            <w:tcW w:w="1604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A17DBE" w:rsidRDefault="00A17DBE" w:rsidP="00D0091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机构简介</w:t>
            </w:r>
          </w:p>
        </w:tc>
        <w:tc>
          <w:tcPr>
            <w:tcW w:w="7472" w:type="dxa"/>
            <w:gridSpan w:val="7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510"/>
        </w:trPr>
        <w:tc>
          <w:tcPr>
            <w:tcW w:w="879" w:type="dxa"/>
            <w:vMerge w:val="restart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</w:t>
            </w:r>
          </w:p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</w:tc>
        <w:tc>
          <w:tcPr>
            <w:tcW w:w="1129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9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928" w:type="dxa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510"/>
        </w:trPr>
        <w:tc>
          <w:tcPr>
            <w:tcW w:w="879" w:type="dxa"/>
            <w:vMerge/>
            <w:vAlign w:val="center"/>
          </w:tcPr>
          <w:p w:rsidR="00A17DBE" w:rsidRDefault="00A17DBE" w:rsidP="00D0091A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928" w:type="dxa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510"/>
        </w:trPr>
        <w:tc>
          <w:tcPr>
            <w:tcW w:w="879" w:type="dxa"/>
            <w:vMerge/>
            <w:vAlign w:val="center"/>
          </w:tcPr>
          <w:p w:rsidR="00A17DBE" w:rsidRDefault="00A17DBE" w:rsidP="00D0091A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传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真</w:t>
            </w:r>
          </w:p>
        </w:tc>
        <w:tc>
          <w:tcPr>
            <w:tcW w:w="29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2928" w:type="dxa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510"/>
        </w:trPr>
        <w:tc>
          <w:tcPr>
            <w:tcW w:w="879" w:type="dxa"/>
            <w:vMerge/>
            <w:vAlign w:val="center"/>
          </w:tcPr>
          <w:p w:rsidR="00A17DBE" w:rsidRDefault="00A17DBE" w:rsidP="00D0091A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7068" w:type="dxa"/>
            <w:gridSpan w:val="5"/>
            <w:vAlign w:val="center"/>
          </w:tcPr>
          <w:p w:rsidR="00A17DBE" w:rsidRDefault="00A17DBE" w:rsidP="00D0091A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17DBE" w:rsidTr="00D0091A">
        <w:trPr>
          <w:cantSplit/>
          <w:trHeight w:val="11358"/>
        </w:trPr>
        <w:tc>
          <w:tcPr>
            <w:tcW w:w="1828" w:type="dxa"/>
            <w:gridSpan w:val="3"/>
            <w:vAlign w:val="center"/>
          </w:tcPr>
          <w:p w:rsidR="00A17DBE" w:rsidRPr="00B312B4" w:rsidRDefault="00A17DBE" w:rsidP="00D0091A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简要活动方案</w:t>
            </w:r>
          </w:p>
        </w:tc>
        <w:tc>
          <w:tcPr>
            <w:tcW w:w="7248" w:type="dxa"/>
            <w:gridSpan w:val="6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FF0000"/>
                <w:sz w:val="32"/>
                <w:szCs w:val="32"/>
              </w:rPr>
              <w:t xml:space="preserve"> </w:t>
            </w: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A17DBE" w:rsidRDefault="00A17DBE" w:rsidP="00D0091A">
            <w:pPr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  <w:p w:rsidR="00A17DBE" w:rsidRPr="00352F4F" w:rsidRDefault="00A17DBE" w:rsidP="00D0091A">
            <w:pPr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（详细培训方案作为附件附于表后）</w:t>
            </w:r>
          </w:p>
        </w:tc>
      </w:tr>
      <w:tr w:rsidR="00A17DBE" w:rsidTr="00D0091A">
        <w:trPr>
          <w:cantSplit/>
          <w:trHeight w:val="1699"/>
        </w:trPr>
        <w:tc>
          <w:tcPr>
            <w:tcW w:w="9076" w:type="dxa"/>
            <w:gridSpan w:val="9"/>
            <w:vAlign w:val="center"/>
          </w:tcPr>
          <w:p w:rsidR="00A17DBE" w:rsidRDefault="00A17DBE" w:rsidP="00D0091A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</w:t>
            </w:r>
          </w:p>
          <w:p w:rsidR="00A17DBE" w:rsidRPr="0048039B" w:rsidRDefault="00A17DBE" w:rsidP="00D0091A">
            <w:pPr>
              <w:spacing w:line="360" w:lineRule="exact"/>
              <w:ind w:firstLineChars="150" w:firstLine="315"/>
              <w:rPr>
                <w:rFonts w:ascii="宋体"/>
                <w:color w:val="000000"/>
                <w:szCs w:val="21"/>
              </w:rPr>
            </w:pPr>
            <w:r w:rsidRPr="0048039B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8039B">
              <w:rPr>
                <w:rFonts w:ascii="宋体" w:hAnsi="宋体" w:hint="eastAsia"/>
                <w:color w:val="000000"/>
                <w:szCs w:val="21"/>
              </w:rPr>
              <w:t>申请表填写内容务必真实。</w:t>
            </w:r>
          </w:p>
          <w:p w:rsidR="00A17DBE" w:rsidRPr="00636B94" w:rsidRDefault="00A17DBE" w:rsidP="00D0091A">
            <w:pPr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、详细培训方案按照《中国足球发展基金会培训班实施方案要目》（见附件）要求撰写。</w:t>
            </w:r>
          </w:p>
          <w:p w:rsidR="00A17DBE" w:rsidRDefault="00A17DBE" w:rsidP="00D0091A">
            <w:pPr>
              <w:spacing w:line="360" w:lineRule="exact"/>
              <w:ind w:firstLineChars="150" w:firstLine="315"/>
              <w:rPr>
                <w:rFonts w:ascii="宋体"/>
                <w:color w:val="000000"/>
                <w:sz w:val="24"/>
              </w:rPr>
            </w:pPr>
            <w:r w:rsidRPr="0048039B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、申请机构营业执照或</w:t>
            </w:r>
            <w:r w:rsidRPr="0048039B">
              <w:rPr>
                <w:rFonts w:ascii="宋体" w:hAnsi="宋体" w:hint="eastAsia"/>
                <w:color w:val="000000"/>
                <w:szCs w:val="21"/>
              </w:rPr>
              <w:t>法人登记证书复印件等证明材料与本表一并提交。</w:t>
            </w:r>
          </w:p>
        </w:tc>
      </w:tr>
    </w:tbl>
    <w:p w:rsidR="00A17DBE" w:rsidRPr="00B21189" w:rsidRDefault="00A17DBE" w:rsidP="00A17DBE"/>
    <w:bookmarkEnd w:id="0"/>
    <w:p w:rsidR="00A17DBE" w:rsidRPr="00A17DBE" w:rsidRDefault="00A17DBE"/>
    <w:sectPr w:rsidR="00A17DBE" w:rsidRPr="00A1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E"/>
    <w:rsid w:val="00282AF1"/>
    <w:rsid w:val="00455D26"/>
    <w:rsid w:val="00703457"/>
    <w:rsid w:val="00A17DBE"/>
    <w:rsid w:val="00D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C207-780A-45B6-9734-4048262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DB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单梁</dc:creator>
  <cp:keywords/>
  <dc:description/>
  <cp:lastModifiedBy>单梁</cp:lastModifiedBy>
  <cp:revision>3</cp:revision>
  <dcterms:created xsi:type="dcterms:W3CDTF">2018-11-09T08:30:00Z</dcterms:created>
  <dcterms:modified xsi:type="dcterms:W3CDTF">2018-11-09T08:42:00Z</dcterms:modified>
</cp:coreProperties>
</file>