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88" w:rsidRDefault="00380D9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7</w:t>
      </w:r>
      <w:r>
        <w:rPr>
          <w:rFonts w:hint="eastAsia"/>
          <w:b/>
          <w:sz w:val="32"/>
          <w:szCs w:val="32"/>
        </w:rPr>
        <w:t>中乙联赛红黄牌统计表操作方法</w:t>
      </w:r>
    </w:p>
    <w:p w:rsidR="004E7288" w:rsidRDefault="004E7288">
      <w:pPr>
        <w:jc w:val="center"/>
        <w:rPr>
          <w:b/>
          <w:sz w:val="32"/>
          <w:szCs w:val="32"/>
        </w:rPr>
      </w:pPr>
    </w:p>
    <w:p w:rsidR="004E7288" w:rsidRDefault="00380D9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一、统计表母表用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设计而成，带有自动统计的函数公式；</w:t>
      </w:r>
    </w:p>
    <w:p w:rsidR="004E7288" w:rsidRDefault="00380D9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二、将本区球队的所有球队及运动员录入该表（按中乙球队报名单），具体录入操作方法为：</w:t>
      </w:r>
    </w:p>
    <w:p w:rsidR="004E7288" w:rsidRDefault="00380D9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、球队一的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名运动员，命名代号举例：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C101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其中“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代表中乙，“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”代表大区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号球队，“</w:t>
      </w:r>
      <w:r>
        <w:rPr>
          <w:rFonts w:hint="eastAsia"/>
          <w:sz w:val="28"/>
          <w:szCs w:val="28"/>
        </w:rPr>
        <w:t>01</w:t>
      </w:r>
      <w:r>
        <w:rPr>
          <w:rFonts w:hint="eastAsia"/>
          <w:sz w:val="28"/>
          <w:szCs w:val="28"/>
        </w:rPr>
        <w:t>”代表序号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的运动员编号；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</w:t>
      </w:r>
      <w:r>
        <w:rPr>
          <w:rFonts w:hint="eastAsia"/>
          <w:sz w:val="28"/>
          <w:szCs w:val="28"/>
        </w:rPr>
        <w:t>、输入球队所有运动员姓名及编号，方法如下表：</w:t>
      </w:r>
    </w:p>
    <w:tbl>
      <w:tblPr>
        <w:tblW w:w="6817" w:type="dxa"/>
        <w:tblInd w:w="95" w:type="dxa"/>
        <w:tblLayout w:type="fixed"/>
        <w:tblLook w:val="04A0"/>
      </w:tblPr>
      <w:tblGrid>
        <w:gridCol w:w="1147"/>
        <w:gridCol w:w="2268"/>
        <w:gridCol w:w="1418"/>
        <w:gridCol w:w="1984"/>
      </w:tblGrid>
      <w:tr w:rsidR="004E7288">
        <w:trPr>
          <w:trHeight w:val="285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380D9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380D9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俱乐部队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380D9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380D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号码（球衣）</w:t>
            </w:r>
          </w:p>
        </w:tc>
      </w:tr>
      <w:tr w:rsidR="004E7288">
        <w:trPr>
          <w:trHeight w:val="28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380D9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C101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8D4F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河北精英</w:t>
            </w:r>
            <w:r w:rsidR="00380D9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8D4F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石俊</w:t>
            </w:r>
            <w:r w:rsidR="00380D9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288" w:rsidRDefault="00380D9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4E7288" w:rsidRDefault="004E7288">
      <w:pPr>
        <w:rPr>
          <w:sz w:val="28"/>
          <w:szCs w:val="28"/>
        </w:rPr>
      </w:pP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三、每轮比赛后红黄牌输入及表格生成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（一）如果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名球员得黄牌，在该轮列该球员对应表格点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，并将该表格点成黄色；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（二）如果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名球员得红牌，在该轮列该球员对应表格点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，将该表格点成红色，并在下轮空格添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，并点成灰色；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（三）如果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名球员同场比赛既得黄牌又得红牌，在该轮列该球员对应表格点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，并该表格点成红色，并在下轮空格处添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，点成灰色；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（四）如果一名运动员受到纪律处罚，则将被处罚轮次点成黑色。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四、如何生成每轮停赛的公布表格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（一）针对下轮停赛，先点击上轮列，然后点击菜单“数据”，再点击“排序”、选择降序，</w:t>
      </w:r>
      <w:r>
        <w:rPr>
          <w:rFonts w:hint="eastAsia"/>
          <w:sz w:val="28"/>
          <w:szCs w:val="28"/>
        </w:rPr>
        <w:t>本轮红黄牌、停赛及处罚的运动员依次排列。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</w:t>
      </w:r>
      <w:r>
        <w:rPr>
          <w:rFonts w:hint="eastAsia"/>
          <w:sz w:val="28"/>
          <w:szCs w:val="28"/>
        </w:rPr>
        <w:t>（二）选择表格范围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</w:t>
      </w:r>
      <w:r>
        <w:rPr>
          <w:rFonts w:hint="eastAsia"/>
          <w:sz w:val="28"/>
          <w:szCs w:val="28"/>
        </w:rPr>
        <w:t>、用鼠标左键从表格首列至比赛当轮和下轮表格涉及范围全选（涵盖所有得到红黄牌及停赛队员）并复制；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</w:t>
      </w:r>
      <w:r>
        <w:rPr>
          <w:rFonts w:hint="eastAsia"/>
          <w:sz w:val="28"/>
          <w:szCs w:val="28"/>
        </w:rPr>
        <w:t>、建立新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表格，将复制内容粘贴；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</w:t>
      </w:r>
      <w:r>
        <w:rPr>
          <w:rFonts w:hint="eastAsia"/>
          <w:sz w:val="28"/>
          <w:szCs w:val="28"/>
        </w:rPr>
        <w:t>、生成样表（见附表），将“序号”列内的编号重新排列，按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……</w:t>
      </w:r>
      <w:r>
        <w:rPr>
          <w:rFonts w:hint="eastAsia"/>
          <w:sz w:val="28"/>
          <w:szCs w:val="28"/>
        </w:rPr>
        <w:t>..</w:t>
      </w:r>
      <w:r>
        <w:rPr>
          <w:rFonts w:hint="eastAsia"/>
          <w:sz w:val="28"/>
          <w:szCs w:val="28"/>
        </w:rPr>
        <w:t>，将附表中非本大区的字删去。</w:t>
      </w: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</w:t>
      </w:r>
      <w:r>
        <w:rPr>
          <w:rFonts w:hint="eastAsia"/>
          <w:sz w:val="28"/>
          <w:szCs w:val="28"/>
        </w:rPr>
        <w:t>、为保持表格美观，建议表格内容字号均选用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号字，字体为幼圆。</w:t>
      </w:r>
    </w:p>
    <w:p w:rsidR="004E7288" w:rsidRDefault="008D4F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380D95">
        <w:rPr>
          <w:rFonts w:hint="eastAsia"/>
          <w:sz w:val="28"/>
          <w:szCs w:val="28"/>
        </w:rPr>
        <w:t>如有表格使用还有问题，请咨询</w:t>
      </w:r>
      <w:r w:rsidR="00380D95">
        <w:rPr>
          <w:rFonts w:hint="eastAsia"/>
          <w:sz w:val="28"/>
          <w:szCs w:val="28"/>
        </w:rPr>
        <w:t>：</w:t>
      </w:r>
    </w:p>
    <w:p w:rsidR="004E7288" w:rsidRDefault="008D4F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联系人：王潇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联系电话</w:t>
      </w:r>
      <w:r>
        <w:rPr>
          <w:rFonts w:hint="eastAsia"/>
          <w:sz w:val="28"/>
          <w:szCs w:val="28"/>
        </w:rPr>
        <w:t>:</w:t>
      </w:r>
      <w:r w:rsidR="00380D95">
        <w:rPr>
          <w:rFonts w:hint="eastAsia"/>
          <w:sz w:val="28"/>
          <w:szCs w:val="28"/>
        </w:rPr>
        <w:t>010-5929</w:t>
      </w:r>
      <w:r w:rsidR="00380D95">
        <w:rPr>
          <w:rFonts w:hint="eastAsia"/>
          <w:sz w:val="28"/>
          <w:szCs w:val="28"/>
        </w:rPr>
        <w:t>0317</w:t>
      </w:r>
      <w:r w:rsidR="00380D95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 xml:space="preserve"> </w:t>
      </w:r>
    </w:p>
    <w:p w:rsidR="004E7288" w:rsidRDefault="004E7288">
      <w:pPr>
        <w:rPr>
          <w:sz w:val="28"/>
          <w:szCs w:val="28"/>
        </w:rPr>
      </w:pPr>
    </w:p>
    <w:p w:rsidR="004E7288" w:rsidRDefault="00380D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201</w:t>
      </w:r>
      <w:r>
        <w:rPr>
          <w:rFonts w:hint="eastAsia"/>
          <w:sz w:val="28"/>
          <w:szCs w:val="28"/>
        </w:rPr>
        <w:t>7</w:t>
      </w:r>
      <w:bookmarkStart w:id="0" w:name="_GoBack"/>
      <w:bookmarkEnd w:id="0"/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日</w:t>
      </w:r>
    </w:p>
    <w:p w:rsidR="004E7288" w:rsidRDefault="004E7288">
      <w:pPr>
        <w:rPr>
          <w:sz w:val="28"/>
          <w:szCs w:val="28"/>
        </w:rPr>
      </w:pPr>
    </w:p>
    <w:sectPr w:rsidR="004E7288" w:rsidSect="004E72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D95" w:rsidRDefault="00380D95" w:rsidP="008D4FEF">
      <w:r>
        <w:separator/>
      </w:r>
    </w:p>
  </w:endnote>
  <w:endnote w:type="continuationSeparator" w:id="1">
    <w:p w:rsidR="00380D95" w:rsidRDefault="00380D95" w:rsidP="008D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D95" w:rsidRDefault="00380D95" w:rsidP="008D4FEF">
      <w:r>
        <w:separator/>
      </w:r>
    </w:p>
  </w:footnote>
  <w:footnote w:type="continuationSeparator" w:id="1">
    <w:p w:rsidR="00380D95" w:rsidRDefault="00380D95" w:rsidP="008D4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6D2A"/>
    <w:rsid w:val="000B48DA"/>
    <w:rsid w:val="00102166"/>
    <w:rsid w:val="001B40A9"/>
    <w:rsid w:val="00212A1F"/>
    <w:rsid w:val="002D5B27"/>
    <w:rsid w:val="0032176F"/>
    <w:rsid w:val="00380D95"/>
    <w:rsid w:val="004E7288"/>
    <w:rsid w:val="005C30BE"/>
    <w:rsid w:val="005D165E"/>
    <w:rsid w:val="006B0944"/>
    <w:rsid w:val="006C5F5B"/>
    <w:rsid w:val="007F7F1A"/>
    <w:rsid w:val="0085532D"/>
    <w:rsid w:val="00877FA1"/>
    <w:rsid w:val="008A0DFB"/>
    <w:rsid w:val="008D4FEF"/>
    <w:rsid w:val="00986D2A"/>
    <w:rsid w:val="009A2C3E"/>
    <w:rsid w:val="00A03B21"/>
    <w:rsid w:val="00A930E6"/>
    <w:rsid w:val="00AB7413"/>
    <w:rsid w:val="00B90B0B"/>
    <w:rsid w:val="00BC35FF"/>
    <w:rsid w:val="00C03920"/>
    <w:rsid w:val="00C12421"/>
    <w:rsid w:val="00C8053E"/>
    <w:rsid w:val="00C953FD"/>
    <w:rsid w:val="00CB244C"/>
    <w:rsid w:val="00CE055B"/>
    <w:rsid w:val="00CF6874"/>
    <w:rsid w:val="00F34648"/>
    <w:rsid w:val="00F41359"/>
    <w:rsid w:val="00FE6F71"/>
    <w:rsid w:val="33C03EFE"/>
    <w:rsid w:val="4EB17225"/>
    <w:rsid w:val="5353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E7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E7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E728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E72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C010B32-E09C-463B-B30D-D2ECF76226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ydqpz1962</dc:creator>
  <cp:lastModifiedBy>CFA-YangG</cp:lastModifiedBy>
  <cp:revision>25</cp:revision>
  <dcterms:created xsi:type="dcterms:W3CDTF">2013-04-27T04:32:00Z</dcterms:created>
  <dcterms:modified xsi:type="dcterms:W3CDTF">2017-03-21T14:35:00Z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